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UNDANG-UNDANG REPUBLIK INDONESIA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NOMOR 39 TAHUN 1999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TENTANG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ASASI MANUSIA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RAHMAT TUHAN YANG MAHA ESA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PRESIDEN REPUBLIK INDONESIA,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Menimbang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a. bahwa manusia, sebagai makhluk ciptaan Tuhan Yang Maha Esa yang mengemban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tugas mengelola dan memelihara alam semesta dengan penuh ketaqwaan dan penuh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tanggung jawab untuk kesejahteraan umat manusia, oleh pencipta-Nya dianugerahi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asasi untuk menjamin keberadaan harkat dan martabat kemuliaan dirinya serta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keharmonisan lingkungannya;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b. bahwa hak asasi manusia merupakan hak dasar yang secara kodrati melekat pada diri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manusia, bersifat universal dan langgeng, oleh karena itu harus dilindungi, dihormati,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dipertahankan, dan tidak boleh diabaikan, dikurangi, atau dirampas oleh siapapun;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c. bahwa selain hak asasi, manusia juga mempunyai kewajiban dasar antara manusia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satu terhadap yang lain dan terhadap masyarakat secara keseluruhan dalam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kehidupan bermasyarakat, berbangsa, dan bernegara;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d. bahwa bangsa Indonesia sebagai anggota Perserikatan Bangsa-Bangsa mengemban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tanggung jawab moral dan hukum untuk menjunjung tinggi dan melaksanakan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Dek1arasi Universal tentang Hak Asasi Manusia yang ditetapkan oleh Perserikatan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Bangsa-Bangsa, serta berbagai instrumen internasional lainnya mengenai hak asasi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manusia yang telah diterima oleh negara Republik Indonesia;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e. bahwa berdasarkan pertimbangan sebagaimana dimaksud dalam huruf a, b, c, dan d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rangka melaksanakan Ketetapan Majelis Permusyawaratan Rakyat Repoblik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Indonesia Nomor XVIUMPR/I998 tentang Hak Asasi Manusia, perlu membentuk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Undang-undang tentang Hak Asasi Manusia;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Mengingat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1. Pasal 5 ayat ( 1 ), Pasal 20 ayat ( 1 ), Pasal 26, Pasal 27, Pasal 28, Pasa129, Pasal 30,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31, Pasal 32, Pasal 33 aya t(1 )dan ayat (3), dan Pasal 34 Undang-Undang Dasar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1945;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2. Ketetapan Majelis Permusyawaratan Rakyat Republik Indonesia Nomor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XVII/MPR/I998 tentang Hak Asasi Manusia;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persetujuan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DEWAN PERWAKILAN RAKYAT REPUBLIK INDONESIA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MEMUTUSKAN :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Menetapkan :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UNDANG-UNDANG TENTANG HAK 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BAB 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KETENTUAN UMUM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Undang-undang ini yang dimaksud dengan :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1. Hak Asasi Manusia adalah seperangkat hak yang melekat pada hakikat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keberadaan manusia sebagai makhlukTuhan Yang Maha Esa dan merupakan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anugerah-Nya yang wajib dihormati, dijunjung tinggi dan dilindungi oleh negara,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hukum, Pemerintah, dan setiap orang demi kehormatan serta perlindungan harkat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martabat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2. Kewajiban dasar manusia adalah seperangkat kewajiban yang apabila 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dilaksanakan, tidak memungkinkan terlaksana dan tegaknya hak 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3. Diskriminasi adalah setiap pembatasan, pelecehan, atau pengucilan yang langsung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ataupun tak langsung didasarkan pada pembedaan manusia atas dasar agama, suku,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ras, etnik, kelompok, golongan, status sosial, status ekomomi, jenis kelamin, bahasa,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keyakinan politik. yang berakibat pengurangan, penyimpangan atau penghapusan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pengakuan, pelaksanaan atau penggunaan hak asasi manusia dan kebebasan dasar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kehidupan baik individual maupun kolektif dalam bidang politik, ekonomi.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hukum, sosial, budaya. dan aspek kehidupan lainnya.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4. Penyiksaan adalah setiap perbuatan yang dilakukan dengan sengaja, sehingga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menimbulkan rasa sakit atau penderitaan yang hebat, baik jasmani maupun rohani,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pada seseorang untuk memperoleh pengakuan atau keterangan dari seseorang atau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dari orang ketiga, dengan menghukumnya atas suatu perbuatan yang lelah dilakukan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atau diduga telah dilakukan oleh seseorang atau orang ketiga, atau mengancam atau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memaksa seseorang atau orang ketiga. atau untuk suatu alasan yang didasarkan pada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bentuk diskriminasi, apabila rasa sakit atau penderitaan tersebut ditimbulkan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oleh, atas hasutan dari, dengan persetujuan, atau sepengetahuan siapapun dan atau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pejabat publik.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5. Anak adalah setiap manusia yang berusia di bawah 18 (delapan belas) tahun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belum menikah, terrnasuk anak yang masih dalam kandungan apabila hal tersebut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adalah demi kepentingannya.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6. Pelanggaran hak asasi manusia adalah setiap perbuatan seseorang atau kelompok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orang termasuk aparat negara baik disengaja maupun tidak disengaja atau kelalaian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secara melawan hukum mengurangi, menghalangi, membatasi, dan atau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mencabut hak asasi manusia seseorang atau kelompok orang yang dijamin oleh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Undang-undang ini, dan tidak mendapatkan, atau dikhawatirkan tidak akan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memperoleh penyelesaian hukum yang adil dan benar, berdasarkan mekanisme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hukum yang berlaku.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7. Komisi Nasional Hak Asasi Manusia yang selanjutnya disebut Komnas HAM adalah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lembaga mandiri yang kedudukannya setingkat dengan lembaga negara lainnya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berfungsi melaksanakan pengkajian, penelitian, penyuluhan, pemantauan,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mediasi hak 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BAB II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ASAS-ASAS DASAR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Negara Republik Indonesia mengakui dan menjunjung tinggi hak asasi manusia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kebebasan dasar manusia sebagia hak yang secara kodrati melekat pada dan tidak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terpisahkan dari manusia, yang harus dilindungi, dihormati, dan ditegakkan demi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peningkatan martabat kemanusiaan, kesejahteraan, kebahagiaan, dan kecerdasan serta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keadilan.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orang dilahirkan bebas dengan harkat dan martabat manusia yang sama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sederajat serta dikaruniai akal dan hati nurani untuk hidup berrnasyarakat, berbangsa,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bernegara dalam semangat persaudaraan.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orang berhak atas pegakuan, jaminan, perlindungan dan perlakuan hukum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adil serta mendapat kepastian hukum dan perlakuan yang sama di depan hukum.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Setiap orang berhak atas perlindungan hak asasi manusia dan kebebasan dasar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manusia, tanpa diskriminasi.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Hak. untuk hidup, hak untuk tidak disiksa, hak kebebasan pribadi, pikiran dan hati nurani,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beragama, hak untuk tidak diperbudak, hak untuk diakui sebagai pribadi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persamaan di hadapan hukum, dan hak untuk tidak dituntut atas dasar hukum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berlaku surut adalah hak asasi manusia yang tidak dapat dikurangi dalam keadaan apapun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oleh siapapun.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orang diakui sebagai manusia pribadi yang berhak menuntut dan memperoleh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perlakuan serta perlindungan yang sama sesuai dengan martabat kemanusiaannya di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depan hukum.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orang berhak mendapat bantuan dan perlindungan yang adil dari pengadilan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objektif dan tidak berpihak.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Setiap orang yang termasuk kelompk masyarakat yang rentan berhak memperoleh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perlakuan dan perlindungan lebih berkenaan dengan kekhususannya.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Dalam rangka penegakan hak asasi manusia, perbedaan dan kebutuhan dalam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masyarakat hukum adat harus diperhatikan dan dilindungi oleh hukum, masyarakat,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Pemerintah.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Identitas budaya masyarakat hukum adat, termasuk hak atas tanah ulayat dilindungi,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selaras dengan perkembangan zaman.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orang berhak untuk menggunakan semua upaya hukum nasional dan forum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internasional atas semua pelanggaran hak asasi manusia yang dijamin oleh hukum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Indonesia dan hukum internasional mengenai hak asasi manusia yang telah diterima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negara Republik Indonesia.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Ketentuan hukum internsional yang telah diterima negara Republik Indonesia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menyangkut hak asasi manusia menjadi hukum nasional.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Perlindungan, pemajuan, penegakan, dan pemenuhan hak asasi manusia terutama menjadi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tanggung jawab Pemerintah.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BAB III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ASASI MANUSIA DAN KEBEBASAN DASAR MANUSIA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Bagian Kesatu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untuk Hidup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orang berhak untuk hidup, mempertahankan hidup dan meningkatkan taraf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kehidupannya.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orang berhak hidup tenteram, aman, damai, bahagia, sejahtera lahir dan batin.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Setiap orang berhak atas lingkungan hidup yang baik dan sehat.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Bagian Kedua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Berkeluarga dan Melanjutkan Keturunan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orang berhak membentuk suatu keluarga dan melanjutkan keturunan melalui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perkawinan yang sah.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Perkawinan yang sah hanya dapat berlangsung atas kehendak bebas calon 238 suami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calon istri yang bersangkutan, sesuai dengan ketentuan peraturan perundangundangan.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Bagian Ketiga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Mengembangkan Diri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ll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 berhak atas pemenuhan kebutuhan dasarnya untuk tumbuh dan berkembang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secara layak.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 berhak atas perlindungan bagi pengembangan pribadinya, untuk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memperoleh pendidikan, mencerdaskan dirinya, dan meningkatkan kualitas hidupnya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agar menjadi manusia yang beriman, bertaqwa, bertanggung jawab, berahlak mulia,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bahagia, dan sejahtera sesuai dengan hak 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 berhak untuk mengembangkan dan memperoleh manfaat dari ilmu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pengetahuan dan teknologi, seni dan budaya sesuai dengan martabat manusia demi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kesejahteraan pribadinya, bangsa, dan umat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 I) Setiap orang berhak untuk berkomunikasi dan memperoleh informasi yang diperlukan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untuk mengembangkan pribadi dan lingkungan sosialnya.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orang berhak untuk mencari, memperoleh, memiliki, menyimpan, mengolah,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menyampaikan informasi dengan menggunakan segala jenis sarana yang tersedia.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 berhak untuk memperjuangkan hak pengembangan dirinya, baik secara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pribadi maupun kolektif, untuk membangun masyarakat, bangsa, dan negaranya.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 berhak untuk melakukan pekerjaan sosial dan kebajikan, mendirikan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organisasi untuk itu, termasuk menyelenggarakan pendidikan dan pengajaran, serta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menghimpun dana untuk maksud tersebut sesuai dengan ketentuan peraturan perundangundangan.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Bagian Keempat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Memperoleh Keadilan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orang. tanpa diskiriminasi, berhak untuk memperoleh keadilan dengan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mengajukan permohonan. pengaduan, dan gugatan, baik dalam perkara pidana, perdata,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maupun administrasi serta diadili melalui proses peradilan yang bebas dan tidak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memihak, sesuai dengan hukum acara yang menjamin pemeriksaan yang objektif oleh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hakim yang jujur dan adil untuk memperoleh putusan yang adil dan benar.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orang yang ditangkap, ditahan, dan dituntut karena disangka melakukan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sesuatu tindak pidana berhak dianggap tidak bersalah, sampai dibuktikan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kesalahannya secara sah dalam suatu sidang pengadilan dan diberikan segala jaminan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hukum yang diperlukan untuk pembelaannya, sesuai dengan ketentuan peraturan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orang tidak boleh dituntut untuk dihukum atau dijatuhi pidana, kecuali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berdasarkan suatu peraturan perundang-undangan yang sudah ada sebelum tindak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pidana itu dilakukannya.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Setiap ada perubahan dalam peraturan perundang-undangan, maka berlaku ketentuan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paling menguntungkan bagi tersangka.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(4) Setiap orang yang diperiksa berhak mendapatkan bantuan hukum sejak saat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penyidikan sampai adanya putusan pengadilan yang telah memperoleh kekuatan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hukum tetap.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(5) Setiap orang tidak dapat dituntut untuk kedua kalinya dalam perkara yang sama atas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suatu perbuatan yang telah memperoleh putusan pengadilan yang berkekuatan hukum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tetap.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Tiada suatu pelanggaran atau kejahatan apapun diancam dengan hukuman berupa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perampasan seluruh harta kekayaan milik yang bersalah.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Tidak seorangpun atas putusan pengadilan boleh dipidana penjara atau kurungan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berdasarkan atas alasan ketidakmampuan untuk memenuhi suatu kewajiban dalam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perjanjian utang-iutang.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Bagian Kelima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Atas Kebebasan Pribadi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Tidak seorangpun boleh diperbudak atau diperhamba.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Perbudakan atau perhambaan, perdagangan budak, perdagangan wanita, dan segala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perbuatan berupa apapun yang tujuannya serupa, dilarang.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 berhak atas keutuhan pribadi, baik rohani maupun jasmani, dan karena itu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tidak boleh manjadi objek penelitian tanpa persetujuan darinya.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orang bebas memeluk agamanya masing-masing dan untuk beribadat menurut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agamanya dan kepercayaannya itu.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Negara menjamin kemerdekaan setiap orang memeluk agamanya masing-masing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untuk beribadat menurut agamanya dan kepercayaannya itu.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orang bebas untuk memilih dan mempunyai keyakinan politiknya.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orang bebas untuk mempunyai, mengeluarkan dan menyebarluaskan pendapat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sesuai hati nuraninya, secara lisan dan atau tulisan melalui media cetak maupun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elektronik dengan memperhatikan nilai-nilai agama, kesusilaan, ketertiban,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kepentingan umum, dan keutuhan negara.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orang berhak untuk berkumpul, berapat, dan berserikat untuk maksud-maksud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damai.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warga negara atau kelompok masyarakat berhak mendirikan partai politik,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lembaga swadaya masyarakat atau organisasi lainnya untuk berperan serta dalam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jalannya pemerintahan dan penyelenggaraan negara sejalan dengan tuntutan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perlindungan, penegakan, dan pemajuan hakasasi manusia sesuai dengan ketentuan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 berhak untuk menyampaikan pendapat di muka umum, termasuk hak untuk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mogok sesuai dengan ketentuan 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Pasal 26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orang berhak memiliki, memperoleh, mengganti, atau mempertahankan status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kewarganegaraannya.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orang bebas memilih kewarganegaraannya dan tanpa diskriminasi berhak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menikmati hak-hak yang bersumber dan melekat pada kewarganegaraannya serta wajib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melaksanakan kewajibannya sebagai warga negara sesuai dengan ketentuan peraturan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warga negara Indonesia berhak untuk secara bebas bergerak, berpindah,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bertempat tinggal dalam wilayah negara Republik Indonesia.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warga negara Indonesia berhak meninggalkan dan masuk kembali ke wilayah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negara Republik Indonesia, sesuai dengan ketentuan 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Bagian Keenam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atas Rasa Aman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orang berhak mencari suaka untuk memperoleh perlindungan politik dari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negara lain.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Hak sebagaimana dimaksud dalam ayat (1) tidak berlaku bagi mereka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melakukan kejahatan non politik atau perbuatan yang bertentangan dengan tujuan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prinsip Perserikatan Bangsa-Bangsa.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orang berhak atas perlindungan diri pribadi, keluarga, kehormatan, martabat,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hak miliknya.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orang berhak atas pengakuan di depan hukum sebagai manusia pribadi di mana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saja ia berada.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 berhak atas rasa aman dan tenteram serta perlindungan terhadap ancaman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ketakutan untuk berbuat atau tidak berbuat sesuatu.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Tempat kediaman siapapun tidak boleh diganggu.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Menginjak atau memasuki suatu pekarangan tempat kediaman atau memasuki suatu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rumah bertentangan dengan kehendak orang yang mendiaminya, hanya diperbolehkan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hal-hal yang telah ditetapkan oleh undang-undang.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Kemerdekaan dan rahasia dalam hubungan surat-menyurat termasuk hubungan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komunikasi melalui sarana elektronika tidak boleh diganggu, kecuali atas perintah hakim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atau kakuasaan lain yang sah sesuai dengan ketentuan 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orang berhak untuk bebas dari penyiksaan, penghukuman atau perlakuan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kejam, tidak manusiawi, merendahkan derajat dan martabat kemanusiaannya.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orang berhak untuk bebas dari penghilangan paksa dan penghilangan nyawa.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 tidak boleh ditangkap, ditahan, disiksa, dikucilkan, diasingkan, atau dibuang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secara sewenang-wenang.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 berhak hidup di dalam tatanan masyarakat dan kenegaraan yang damai,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aman, dan tenteram, yang menghormati, melindungi dan melaksanakan sepenuhnya 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asasi manusia dan kewajiban dasar manusia sebagaimana diatur dalam Undang-undang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ini.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Bagian Ketujuh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atas Kesejahteraan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orang berhak mempunyai milik, baik sendiri maupun bersama-sama dengan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orang lain demi pengembangan dirinya, keluarga, bangsa, dan masyarakat dengan cara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tidak melanggar hukum.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Tidak seorangpun boleh dirampas miliknya dengan sewenang-wenang dan secara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melawan hukum.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Hak milik mempunyai fungsi sosial.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Pencabutan hak milik atas suatu benda demi kepentingan umum, hanya diperbolehkan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mengganti kerugian yang wajar dan segera serta pelaksanaannya sesuai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ketentuan 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Apabila sesuatu benda berdasarkan ketentuan hukum demi kepentingan umum harus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dimusnahkan atau tidak diberdayakan baik untuk selamanya maupun untuk sementara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waktu maka hal itu dilakukan dengan mengganti kerugian sesuai dengan ketentuan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peraturan perundang-undangan kecuali ditentukan lain.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warga negara, sesuai dengan bakat, kecakapan, dan kemampuan, berhak atas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pekerjaan yang layak.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orang berhak dengan bebas memilih pekerjaan yang disukainya dan berhak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pula atas syarat-syarat ketenagakerjaan yang adil.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Setiap orang, baik pria maupun wanita yang melakukan pekerjaan yang sama,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sebanding, setara atau serupa, berhak atas upah serta syarat-syarat perjanjian kerja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sama.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(4) Setiap orang, baik pria maupun wanita, dalam melakukan pekerjaan yang sepadan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martabat kemanusiaannya berhak atas upah yang adil sesuai dengan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prestasinya dan dapat menjarmin kelangsungan kehidupan keluarganya.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 berhak untuk mendirikan serikat pekerja dan tidak boleh dihambat untuk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menjadi anggotanya demi melindungi dan memperjuangkan kepentingannya serta sesuai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ketentuan 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 berhak untuk bertempat tinggal serta berkehidupan yang layak.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warga negara berhak atas jaminan sosial yang dibutuhkan untuk hidup layak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serta untuk perkembangan priadinya secara utuh.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penyandang cacat, orang yang berusia lanjut, wanita hamil, dan anak-anak,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berhak memperoleh kemudahan dan perlakuan khusus.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warga negara yang berusia lanjut, cacat fisik dan atau cacat mental berhak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memperoleh perawatan, pendidikan, pelatihan, dan bantuan khusus atas biaya negara,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untuk menjamin kehidupan yang layak sesuai dengan martabat kemanusiaannya,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meningkatkan rasa percaya diri, dan kemampuan berpartisipasi dalam kehidupan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bennasyarakat, berbangsa, dan bemegara.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Bagian Kedelapan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Turut Serta dalam Pemerintahan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warga negara berhak untuk dipilih dan memilih da1am pemilihan umum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berdasarkan persamaan hak melaui pemungutan suara yang langsung, umum, bebas,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rahasia, jujur, dan adil sesuai dengan ketentuan 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warga negara berhak turut serta dalam pemeerintahan dengan langsung atau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perantaraan wakil yang dipilihnya dengan bebas, menurut cara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ditentukan dalam 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Setiap warga negara dapat diangkat dalam setiap jabatan pemerintahan.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 baik sendiri maupun besama-sama berhak mengajukan pendapat,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permohonan, pengaduan, dan atau usulan kepada pemerintah dalam rangka pelaksanaan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pemerintahan yang bersih, efektif, dan efisien, baik dengan lisan maupun dengan tulisan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sesuai dengan ketentuan 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Bagian Kesembilan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Wanita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wanita dalam Undang-undang ini adalah hak 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Sistem pemilihan umum, kepartaian, pemilihan anggota badan legislatif, dan sistem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pengangkatan di bidang eksekutif, yudikatif, harus menjamin keterwakilan wanita sesuai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persyaratan yang ditentukan.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Seorang wanita yang menikah dengan seorang pria berkewarganegaraan asing tidak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secara otomatis mengikuti status kewarganegaraan suaminya tetapi mempunyai 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untuk mempertahankan, mengganti, atau memperoleh kembali status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kewarganegaraannya.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Wanita berhak untuk memperoleh pendidikan dan pengajaran di semua jenis, jenjang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jalur pendidikan sesuai dengan persyaratan yang telah ditentukan.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Wanita berhak untuk memilih, dipilih, diangkat dalam pekerjaan, jabatan, dan profesi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sesuai dengan persyaratan dan 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Wanita berhak untuk mendapatkan perlindungan khusus dalam pelaksanaan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pekerjaan atau profesinya terhadap hal-hal yang dapat mengancam keselamatan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atau kesehatannya berkenaan dengan fungsi reproduksi wanita.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Hak khusus yangmelekat pada diri wanita dikarenakan fungsi reproduksinya, dijamin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dilindungi oleh hukum.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Wanita yang telah dewasa dan atau telah menikah berhak untuk melakukan perbuatan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hukum sendiri, kecuali ditentukan lain oleh hukum agamanya.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Seorang istri selama dalam ikatan perkawinan mempunyai hak dan tanggung jawab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yang sama dengan suaminya atas semua hal yang berkenaan dengan kehidupan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perkawinannya. hubungan dengan anak-anaknya, dan hak pemilikan serta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pengelolaan harta bersama.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Setelah putusnya perkawinan. seorang wanita mempunyai hak dan tanggungjawab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sama dengan mantan suaminya atas semua hal yang berkenaan dengan anakanaknya.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memperhatikan kepentingan terbaik bagi anak.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Setelah putusnya perkawinan. seorang wanita mempunyai hak yang sama dengan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mantan suaminya atas semua hal yang berkenaan dengan harta bersama tanpa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mengurangi hak anak. sesuai dengan ketentuan 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Bagian Kesepuluh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Anak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anak berhak atas perlindungan oleh orang tua, keluarga, Masyarakat,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negara.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Hak anak adalah hak asasi manusia dan untuk kepentingannya hak anak itu diakui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dilindungi oleh hukum bahkan sejak dalam kandungan.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anak sejak dalam kandungan berhak untuk hidup, mempertahankan hidup,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meningkatkan taraf kehidupannya.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anak sejak kelahirannya. berhak atas suatu nama dan status kewarganegaraan.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anak yang cacat fisik dan atau mental berhak memperoleh perawatan, pendidikan,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pelatihan. dan bantuan khusus atas biaya negara. untuk menjamin kehidupannya sesuai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martabat kemanusiaan, meningkatkan diri, dan kemampuan berpartisipasi dalam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kehidupan bermasyarakat dan bemegara.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anak berhak untuk beribadah menurut agamanya, berpikir, dan berekspresi sesuai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tingkat intelektualitas dan usianya di bawah bimbingan orang tua dan atau wali.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anak berhak untuk mengetahui siapa orang tuanya, dibesarkan, dan diasuh oleh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orang tuanya sendiri.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Dalam hal orang tua anak tidak mampu membesarkan dan memelihara anaknya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baik dan sesuai dengan Undang-undang ini. maka anak tersebut boleh diasuh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atau diangkat sebagai anak oleh orang lain sesuai dengan ketentuan peraturan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perundangan-undangan.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anak berhak untuk dibesarkan, dipelihara dirawat, dan dibimbing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kehidupannya oleh orang tua atau walinya sampai dewasa sesuai dengan ketentuan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anak berhak untuk mendapatkan orang tua angkat atau wali berdasarkan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putusan pengadilan apabila kedua orang tua telah meninggal sebagai orang tua.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Orang tua angkat atau wali sebagaimana dimaksud dalam ayat (2) harus menjalankan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kewajiban sebagai orang tua yang sesungguhnya.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anak berhak untuk mendapatkan perlindungan hukum dari segala bentuk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kekerasan fisik atau mental. penelantaran. perlakuan buruk, dan pelecehan seksual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selama dalam pengasuhan orang tua atau waljnya, atau pihak lain manapun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bertanggungjawab atas pengasuhan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Dalam hal orang tua. wali, atau pengasuh anak melakukan segala bentuk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penganiayaan fisik atau mental, penelantaran, perlakuan buruk, dan pelecehan seksual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termasuk pemerkosaan, dan atau pembunuhan terhadap anak yang seharusnya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dilindungi maka harus dikenakan pemberatan hukuman.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anak berhak untuk tidak dipisahkan dari orang tuanya secara bertentangan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kehendak anak sendiri, kecuali jika ada alasan dan aturan hukum yang sah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menunjukan bahwa pemisahan itu adalah demi kepentingan terbaik bagi anak.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Dalam keadaan sebagaimana dimaksud dalam ayat (1), hak anak untuk tetap bertemu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langsung dan berhubungan pribadi secara tetap dengan orang tuanya tetap dijamin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oleh Undang-undang.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anak berhak untuk memperoleh pendidikan dan pengajaran dalam rangka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pengembangan pribadinya sesuai dengan minat, bakal, dan tingkat kecerdasannya.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anak berhak mencari, menerima, dan memberikan informasi sesuai dengan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tingkat intelektualilas dan usianya demi pengembangan dirinya sepanjang sesuai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nilai-nilai kesusilaan dan kepatutan.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anak berhak untuk beristirahat, bergaul dengan anak yang sebaya, bermain,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berekreasi, dan berkreasi sesuai dengan minat, bakat, dan tingkat kecerdasannya demi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pengembangan dirinya.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anak berhak untuk memperoleh pelayanan kesehatan dan jaminan sosial secara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layak, sesuai dengan kebutuhan fisik dan mentap spiritualnya.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Pasa163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anak berhak untuk tidak dilibatkan di dalam peristiwa peperangan, sengketa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bersenjata, kerusuhan sosial, dan peristiwa lain yang mengandung unsur kekerasan.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anak berhak untuk memperoleh per1indungan dari kegiatan eksploitasi ekonomi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setiap pekerjaan yang membahayakan dirinya, sehingga dapat mengganggu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pendidikan, kesehatan fisik, moral. kehidupan sosial, dan mental spiritualnya.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anak berhak untuk memperoleh perlindungan dari kegiatan eksploitasi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pelecehan seksual, penculikan, perdagangan anak, serta dari berbagai bentuk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penyalahgunaan narkotika, psikotropika, dan zat adiktif lainnya.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anak berhak untuk tidak dijadikan sasaran penganiayaan, penyiksaan, atau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penjatuhan hukuman yang tidak manusiawi.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Hukuman mati atau hukuman seumur hidup tidak dapat dijatuhkan untuk pelaku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tindak pidana yang masih anak.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Setiap anak berhak untuk tidak dirampas kebebasannya secara melawan hukum.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(4) Penangkapan, penahanan, atau pidana penjara anak hanya boleh dilakukan sesuai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hukum yang berlaku dan hanya dapat dilaksanakan sebagai upaya terakhir 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(5) Setiap anak yang dirampas kebebasannya berhak mendapatkan perlakuan secara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manusiawi dan dengan memperhatikan kebutuhan pengembangan pribadi sesuai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usianya dan harus dipisahkan dari orang dewasa, kecuali demi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kepentingannya.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(6) Setiap anak yang dirampas kebebasannya berhak memperoleh baittuan hukum atau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bantuan lainnya secara efektif dalam setiap tahapan upaya hukum yang berlaku.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(7) Setiap anak yang dirampas kebebasannya berhak untuk membela diri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memperoleh keadilan di depan Pengadilan Anak yang objektif dan tidak memihak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sidang yang tertutup untuk umum.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BAB IV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KEWAJIBAN DASAR MANUSIA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 yang ada di wilayah negara Republik Indonesia wajib patuh pada peraturan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perundang-undangan, hukum tak tertulis, dan hukum intemasional mengenai hak asasi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manusia yang telah diterima oleh negara Republik Indonesia.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warga negara wajib ikut serta dalam upaya pembelaan negara sesuai dengan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ketentuan 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orang wajib menghormati hak asasi manusia orang lain, moral, etika, dan tata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tertib kehidupan bermasyarakat, berbangsa, dan bernegara.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hak asasi manusia seseorang menimbulkan kewajiban dasar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tanggungjawab untuk menghormati hak asasi orang lain serta menjadi tugas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Pemerintah untuk menghormati, melindungi, menegakkan, dan memajukannya.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menjalankan hak dan kebebasannya, setiap orang wajib tunduk kepada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pembatasan yang ditetapkan oleh Undang-undang dengan maksud untuk menjamin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pengakuan serta penghormatan atas hak dan kebebasan orang lain dan untuk memenuhi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tuntutan yang adil sesuai dengan pertimbangan moral, keamanan, dan ketertiban umum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suatu masyarakat demokratis.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BAB V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KEWAJIBAN DAN TANGGUNG JAWAB PEMERINTAH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Pemerintah wajib dan bertanggung jawab menghormati, melindungi, menegakan,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memajukan hak asasi manusia yang diatur dalam Undang-undang ini, peraturan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perundang-undangan lain, dan hukum internasional tentang hak asasi manusia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yang.diterima oleh negara Republik Indonesia.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Kewajibandan tanggungjawab pemerintah sebagaimana dimaksud dalam pasal 71,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meliputi langkah implementasi yang efektif dalam bidang hukum, politik, ekonomi,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sosial, budaya, pertahanan keamanan negara, dan bidang lain.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BAB VI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PEMBATASAN DAN LARANGAN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dan kebebasan yang diatur dalam Undang-undang ini hanya dapat dibatasi oleh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berdasarkan undang-undang, semata-mata untuk menjamin pengakuan dan penghormatan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terhadap hak asasi manusia serta kebebasan dasar orang lain, kesusilaan, ketertiban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umum, dan kepentingan bangsa.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Tidak satu ketentuanpun dalam Undang-undang ini boleh diartikan bahwa Pemerintah.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partai, golongan atau pihak manapun dibenarkan mengurangi, merusak. atau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menghapuskan hak asasi manusia atau kebebasan dasar yang diatur dalam Undangundang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ini.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BAB VII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KOMISI NASIONAL HAK ASASI MANUSIA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Komnas HAM bertujuan :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b. mengembangkan kondisi yang kondusif bagi pelaksanaan hak asasi manusia sesuai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Pancasila, Undang-Undang Dasar 1945. dan Piagam Perserikatan Bangsa-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Bangsa, serta Deklarasi Universal Hak Asasi Manusia;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c. meningkatkan perlindungan dan penegakan hak asasi manusia guna berkembangnya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pribadi manusia Indonesia seutuhnya dan kemampuannya berpartisipasi dalam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berbagai bidang kehidupan.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Untuk mencapai tujuannya, Komnas HAM melaksanakan fungsi pengkajian,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penelitian, penyuluhan. pemantauan, dan mediasi tentang hakasasi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Komnas HAM beranggotakan tokoh masyarakat yang profesional, berdedikasi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berintegritas tinggi, menghayati cita-cita negara hukum dan negara kesejahteraan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berintikan keadilan, menghormati hak asasi manusia dan kewajiban dasar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(4) Komnas HAM berkedudukan di ibukota negara Republik Indonesia.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(5) Perwakilan Komnas HAM dapat didirikan di daerah.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Komnas HAM berasaskan Pancasila.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Komnas HAM mempunyai kelengkapan yang terdiri dari :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a. sidang paripurna;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b. sub komisi.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Komnas HAM mempunyai sebuah Sekretariat Jenderal sebagai unsur pelayanan.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Sidang Paripurna adalah pemegang kekuasaan tertinggi Komnas 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Sidang Paripurna terdiri dari seluruh anggota Komnas 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Sidang Paripurna menetapkan Peraturan Tata Tertib, Program Kerja, dan Mekanisme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Kerja Komnas 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Pelaksanaan kegiatan Komnas HAM dilakukan oleh Subkomisi.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Ketentuan mengenai Subkomisi diaturdalamPeraturan Tata Tertib Komnas 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Sekretariat Jenderal memberikan pelayanan administratif bagi pelaksanaan kegiatan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Komnas 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Sekretariat Jenderal dipimpin olehSekretaris Jenderal dengan dibantu oleh unit kerja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bentuk biro-biro.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Sekretaris Jenderal dijabat oleh seorang Pegawai Negeri yang bukan anggota Komnas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(4) Sekretaris Jenderal diusulkan oleh Sidang Paripurna dan ditetapkan dengan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Keputusan Presiden.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(5) Kedudukan, tugas, tanggung jawab, dan susunan organisasi Sekretariat Jenderal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ditetapkan dengan Keputusan Presiden.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Ketentuan mengenai Sidang Paripurna dan Sub Komisi ditetapkan lebih lanjut dalam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Peraturan Tata Tertib Komnas 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Anggota Komnas HAM berjumlah 35 (tiga puluh lima) orang yang dipilih oleh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Dewan Perwakilan Rakyat Republik Indonesia berdasarkan usulan Komnas HAM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diresmikan oleh Presiden selaku Kepala Negara.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Komnas HAM dipimpin oleh seorang Ketua dan 2 (dua) orang Wakil Ketua.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Ketua dan Wakil Ketua Komnas HAM dipilih oleh dan dari Anggota.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(4) Masa jabatan keanggotaan Komnas HAM selama5 (lima) tahun dan setelah berakhir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dapat diangkat kembali hanya untuk 1 (satu) kali masa jabatan.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dapat diangkat menjadi anggota Komnas HAM adalah Warga Negara Indonesia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: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a. memiliki pengalaman dalam upaya memajukan dan melindungi orang atau kelompok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dilanggar hak asasi manusianya;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b. berpengalaman sebagai hakim, jaksa, polisi, pengacara, atau pengemban profesi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hukum lainnya;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c. berpengalaman di bidang legislatif. eksekutif. dan lembaga tinggi negara; atau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d. merupakan tokoh agama. tokoh masyarakat, anggota lembaga swadaya masyarakat.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kalangan perguruan tinggi.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Pemberhentian anggota Komnas HAM dilakukan berdasarkan keputusan Sidang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Paripurna dan diberitahukan kepada Dewan Perwakilan Rakyat Republik Indonesia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serta ditetapkan dengan Keputusan Presiden.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Anggota Komnas HAM berhenti antar waktu sebagai anggota karena :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a. meninggal dunia;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b. atas permintaan sendiri;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c. sakit jasmani atau rohani yang mengakibatkan anggota tidak dapat menjalankan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tugas selama 1 (satu) tahun secara terus menerus;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d. dipidana karena bersalah melakukan tindak pidana kejahatan; atau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e. melakukan perbuatan tercela dan atau hal-hal lain yang diputus oleh Sidang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Paripurna karena mencemarkan martabat dan reputasi, dan atau mengurangi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kemandirian dan kredibilitas Komnas 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Ketentuan mengenai tata cara pemilihan. pengangkatan. serta pemberhentian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keanggotaan dan pimpinan Komnas HAM ditetapkan dengan Peraturan Tata Tertib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Komnas 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anggota Komnas HAM berkewajiban :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a. menaati ketentuan peraturan perundang-unangan yang berlaku dan keputusan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Komnas 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b. berpartisipasi secara aktif dan sungguh-sungguh untuk tercapainya tujuan Komnas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HAM;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c. menjaga kerahasiaan keterangan yang karena sifatnya merupakan rahasia Komnas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HAM yang diperoleh berdasarkan kedudukannya sebagai anggota.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Setiap Anggota Komnas HAM berhak :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a. menyampaikan usulan dan pendapat kepada Sidang Paripuma dan Subkomisi;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b. memberikan suara dalam pengambilan keputusan Sidang Paripuma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Subkomisi;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c. mengajukan dan memilih calon Ketua dan Wakil Ketua Komnas HAM dalam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Sidang Paripuma;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d. mengajukan bakal ca]on Anggota Komnas HAM dalam Sidang Paripuma untuk.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pergantian periodik dan antar waktu.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Ketentuan lebih ]anjut mengenai kewajiban dan hak Anggota Komnas HAM serta tata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cara pelaksanaannya ditetapkan dengan Peraturan Tata Tertib Komnas 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Untuk melaksanakan fungsi Komnas HAM da]am pengkajian dan penelitian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sebagaimana dimaksud dalam Pasal 76, Komnas HAM bertugas dan berwenang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melakukan :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a. pengkajian dan penelitian berbagai instrumen intemasional hak asasi manusia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tujuan memberikan saran-saran mengenai kemungkinan aksesi dan atau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ratifikasi;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b. pengkajian dan penelitian berbagai peraturan perundang-undangan untuk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memberikan rekomendasi mengenai pembentukan, perubahan, dan pencabutan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peraturan perundang-undangan yang berkaitan dengan hak asasi manusia;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c. penerbitan hasil pengkajian dan penelitian;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d. studi kepustakaan, studi lapangan dan studi banding di negara lain mengenai 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asasi manusia;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e. pembahasan berbagai masalah yang berkaitan dengan perlindungan, penegakan,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pemajuan hak asasi manusia;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f. kerjasama pengkajian dan penelitian dengan organisasi, lembaga atau pihak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lainnya, baik tingkat nasional, regional, maupun internasional dalam bidang 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Untuk melaksanakan fungsi Komnas HAM dalam penyuluhan sebagaimana dimaksud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Pasal 76, Komnas HAM bertugas dan berwenang melakukan :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a. penyebarluasan wawasan mengenai hak asasi manusia kepada masyarakat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Indonesia;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b. upaya peningkatan kesadaran masyarakat tentang hak asasi manusia mela]ui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lembaga pendidikan formal dan nonformal serta berbagai kalangan lainnya;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c. kerjasama dengan organisasi, lembaga atau pihak lainnya, baik ditingkat nasional,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regional, maupun internasional dalam bidang hak asasi manusia;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Untuk melaksanakan fungsi Komnas HAMdalam pemantauan sebagaimana dimaksud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Pasal 76, Komnas HAM bertugas dan berwenang melakukan :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a. pengamatan pe]aksanaan hak asasi manusia dan penyusunan laporan hasil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pengamatan tersebut;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b. penyelidikan dan pemeriksaan terhadap peristiwa yang timbul dalam masyarakat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berdasarkan sifat atau lingkupnya patut diduga terdapat pelanggaran 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asasi manusia;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c. pemanggilan kepada pihak pengadu atau korban maupun pihak yang diadukan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untuk dimintai dan didengar keterangannya;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d. pemanggilan saksi untuk diminta dan didengar kesaksiannya, dan kepada saksi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pengadu diminta menyerahkan bukti yang diperlukan;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e. peninjauan di tempat kejadian dan tempat lainnya yang dianggap perlu;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f. pemanggilan terhadap pihak terkait untuk memberikan keterangan secara tertulis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atau menyerahkan dokumen yang diper]ukan sesuai dengan aslinya dengan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persetujuan Ketua Pengadilan;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g. pemeriksaan setempat terhadap rumah, pekarangan, bangunan, dan tempat-tempat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lainnya yang diduduki atau dimiliki pihak tertentu dengan persetujuan Ketua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Pengadilan;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h. pemberian pendapat berdasarkan persetujuan Ketua Pengadilan terhadap perkara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tertentu yang sedang dalam proses peradilan. Bilamana dalam perkara tersebut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terdapat pelanggaran hak asasi manusia dalam masalah publik dan acara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pemeriksaan oleh pengadilan yang kemudian pendapat Komnas HAM tersebut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wajib diberitahukan oleh hakim kepada para pihak.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(4) Untuk melaksanakan fungsi Komnas HAM dalam mediasi sebagaimana dimaksud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Pasal 76, Komnas HAM bertugas dan berwenang melakukan :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a. perdamaian kedua belah pihak;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b. penyelesaian perkara melalui cara konsultasi, negosiasi, mediasi, konsiliasi.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penilaian ahli;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c. pemberian saran kepada para pihak untuk menyelesaikan sengketa melalui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pengadilan;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d. penyampaian rekomendasi atas suatu kasus pelanggaran hak asasi manusia kepada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Pemerintah untuk ditindaklanjuti penyelesaiannya;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e. penyampaian rekomendasi atas suatu kasus pelanggaran hak asasi manusia kepada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Dewan Perwakilan Rakyat Republik Indonesia untuk ditindaklanjuti.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Setiap orang dan atau sekelompok orang yang memiliki alasan kuat bahwa 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asasinya telah dilanggar dapat mengajukan laporan dan pengaduan lisan atau tertulis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pada Komnas 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Pengaduan hanya akan mendapatkan pelayanan apabila disertai dengan identitas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pengadu yang benar dan keterangan atau bukti awal yang jelas tentang materi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diadukan.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Dalam hal pengaduan dilakukan oleh pihak lain, maka pengaduan harus disertai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persetujuan dari pihak yang hak asasinya dilanggar sebagai korban. kecuali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untuk pelanggaran hak asasi manusia tertentu berdasarkan pertimbangan Komnas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(4) Pengaduan pelanggaran hak asasi manusia sebagaimana dimaksud dalam ayat (3)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meliputi pula pengaduan melalui perwakilkan mengenai pelanggaran hak asasi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manusia yang dialami oleh kelompok masyarakat.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Pemeriksaan atas pengaduan kepada Komnas HAM tidak dilakukan atau dihentikan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apabila: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a. tidak memiliki bukti awal yang memadai;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b. materi pengaduan bukan masalah pelanggaran hak asasi manusia;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c. pengaduan diajukan dengan itikad buruk atau ternyata tidak ada kesungguhan dari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pengadu;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d. terdapat upaya hukum yang lebih efektif bagi penyelesaian materi pengaduan;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atau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e. sedang berlangsung penyelesaian melalui upaya hukum yang tersedia sesuai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ketentuan 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Mekanisme pelaksanaan kewenangan untuk tidak melakukan atau menghentikan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pemeriksaan sebagaimana dimaksud dalam ayat (1) ditetapkan dengan Peraturan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Tata Tertib Komnas 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Dalam hal tertentu dan bila dipandang perlu, guna melindungi kepentingan dan 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asasi yang bersangkutan atau terwujudnya penyelesaian terhadap masalah yang ada,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Komnas HAM dapat menetapkan untuk merahasiakan identitas pengadu, dan pemberi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keterangan atau bukti lainnya serta pihak yang terkait dengan materi aduan atau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pemantauan.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Komnas HAM dapat menetapkan untuk merahasiakan atau membatasi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penyebarluasan suatu keterangan atau bukti lain yang diperoleh Komnas HAM,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berkaitan dengan materi pengaduan atau pemantauan.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Penetapan sebagaimana dimaksud dalam ayat (2) didasarkan pada pertimbangan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bahwa penyebarluasan keterangan atau bukti lainnya tersebut dapat 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a. membahayakan keamanan dan keselamatan negara;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b. membahayakan keselamatan dan ketertiban umum;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c. membahayakan keselamatan perorangan;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d. mencemarkan nama baik perorangan;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e. membocorkan rahasia negara atau hal-hal yang wajib dirahasiakan dalam proses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pengambilan keputusan Pemerintah;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f. membocorkan hal-hal yang wajib dirahasiakan dalam proses penyidikan,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penuntutan, dan persidangan suatu perkara pidana;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g. menghambat terwujudnya penyelesaian terhadap masalah yang ada; atau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h. membocorkan hal-hal yang termasuk dalam rahasia dagang.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Pemeriksaan pelanggaran hak asasi manusia dilakukan secara tertutup, kecuali ditentukan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lain oleh Komnas 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Pihak pengadu, korban, saksi, dan atau pihak lainnya yang terkait sebagaimana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dimaksud dalam Pasal 89 ayat (3) huruf c dan d, wajib memenuhi permintaan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Komnas 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Apabila kewajiban sebagaimana dimaksud dalam ayat (1) tidak dipenuhi oleh pihak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lain yang bersangkutan, maka bagi mereka berlaku ketentuan Pasal 95.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Apabila seseorang yang dipanggil tidak datang menghadap atau menolak memberikan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keterangannya, Komnas HAM dapat meminta bantuan Ketua Pengadilan untuk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pemenuhan panggilan secara paksa sesuai dengan ketentuan peraturan perundangundangan.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Pasal 96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Penyelesaian sebagaimanadimaksud dalam Pasal 89 ayat (4) huruf a dan b, dilakukan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oleh Anggota Komnas HAM yang ditunjuk sebagai mediator.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Penyelesaian yang dicapai sebagaimana dimaksud dalam ayat (1), berupa kesepakatan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secara tertulis dan ditandatangani oleh para pihak dan dikukuhkan oleh mediator 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Kesepakatan tertulis sebagaimana dimaksud dalam ayat (2) merupakan keputusan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mediasi yang mengikat secara hukum dan berlaku sebagai alat bukti yang sah.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(4) Apabila keputusan mediasi tidak dilaksanakan oleh salah satu pihak dalam jangka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waktu yang ditetapkan dalam keputusan tersebut, maka pihak lainnya dapat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memintakan kepada Pengadilan Negeri setempat agar keputusan tersebut dinyatakan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dapat dilaksanakan dengan pembubuhan kalimat "Demi Keadilan Berdasarkan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Ketuhanan Yang Maha Esa”.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(5) Pengadilan tidak dapat menolak permintaan sebagaimana dimaksud dalam ayat (4).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Komnas HAM wajib menyampaikan laporan tahunan tentang pelaksanaan fungsi, tugas,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wewenangnya, serta kondisi hak asasi manusia, dan perkara-perkara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ditanganinya kepada Dewan Perwakilan Rakyat Republik Indonesia dan Presiden dengan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tembusan kepada Mahkamah Agung.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Anggaran Komnas HAM dibebankan kepada Anggaran Pendapatan dan Belanja Negara.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Ketentuan dan tata cara pelaksanaan fungsi, tugas, dan wewenang serta kegiatan Komnas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HAM diatur Iebih lanjut dalam Peraturan Tata Tertib Komnas 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BAB VIII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PARTISIPASI MASYARAKA 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l00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orang, keIompok, organisasi politik, organisasi masyarakat, Lembaga swadaya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masyarakat, atau lembaga kemasyarakatan lainnya, berhak berpartisipasi daIam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perlindungan, penegakan, dan pemajuan hak 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l0l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orang, kelompok, organisasi politik, organisasi masyarakat, lembaga swadaya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masyarakat, atau lembaga kemasyarakatan lainnya, berhak menyampaikan laporan atas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terjadinya pelanggaran hak asasi manusia kepada Komnas HAM atau lemhaga lainyang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berwenang dalam rangka perlindungan, penegakan, dan pemajuan hak 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l02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orang, kelompok, organisasi politik, organisasi masyarakat, lembaga : swadaya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masyarakat, atau lembaga kemasyarakan lainnya, berhak untuk, mengajukan usaha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mengenai perumusan dan kebijakan yang berkaitan dengan hak asasi manusia kepada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Komnas HAM dan atau lembaga lainnya.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l03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orang, kelompok, organisasi politik, organisasi masyarakat, lembaga swadaya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masyarakat, perguruan tinggi, lembaga studi, atau lembaga kemasyarakatan lainnya, baik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secara sendiri-sendiri maupun bekerjasama dengan Komnas HAM dapat melakukan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penelitian, pendidikan, dan penyebarluasan informasi mengenai hak 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BAB IX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PENGADILAN HAK ASASI MANUSIA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Pasal l04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Untuk mengadili pelanggaran hak asasi manusia yang berat dibentuk Pengadilan 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Asasi Manusia di lingkungan Peradilan Umum.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Pengadilan sebagaimanadimaksud dalam ayat (1) dibentuk dengan undang- undang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jangka waktu paling lama 4 ( empat) tahun.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Sebelum terbentuk Pengadilan Hak Asasi Manusia sebagaimana dimaksud dalam ayat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(2), maka kasus-kasus pelanggaran hak asasi manusia sebagaimana dimaksud dalam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(1) diadili oleh pengadilan yang berwenang.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BAB X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KETENTUAN PERALIHAN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l05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(1) Segala ketentuan mengenai hak asasi manusia yang diatur dalam peraturan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perundang-undangan lain dinyatakan tetap berlaku sepanjang tidak diatur dengan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Undang-undang ini.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(2) Pada saat berlakunya Undang-undang ini :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a. Komnas HAM yang dibentuk berdasarkan Keputusan Presiden Nomor 50 Tahun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1993 tentang Komisi Nasional Hak Asasi Manusia dinyatakan sebagai Komnas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HAM menurut Undang-undang ini;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b. Ketua, Wakil Ketua, dan Anggota Komnas HAM masih tetap menjalankan fungsi,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tugas, dan wewenangnya, berdasarkan Undang-undang ini sampai ditetapkannya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keanggotaan Komnas HAM yang baru;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c. semua permasalahan yang sedang ditangani olehKomnas HAM tetap dilanjutkan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penyelesaiannya berdasarkan Undang-undang ini.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(3) Dalam waktu paling lama 2 (dua) tahun sejak berlakunya Undang-undang ini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susunan organisasi, keanggotaan, tugas dan wewenang serta tata tertib Komnas HAM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harus disesuaikan dengan Undang-undang ini.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BAB XI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KETENTUANPENUTUP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l06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Undang-undang ini mulai berlaku pada tanggal diundangkan.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Agar setiap orang mengetahuinya, memerintahkan pengundangan Undangundang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ini dengan penempatannya dalam Lembaran Negara Republik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Indonesia.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Disahkan di Jakarta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pada tanggal 23 September 1999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PRESIDEN REPUBLIK INDONESIA,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ttd.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BACHARUDDIN JUSUF HABIBIE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Diundangkan di Jakarta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pada tanggal 23 September 1999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MENTERI NEGARA SEKRET ARIS NEGARA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REPUBLIK INDONESIA,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ttd.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MULADI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LEMBARAN NEGARA REPUBLIK INDONESIA TAHUN 1999 NOMOR 165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PENJELASAN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ATAS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UNDANG.UNDANG REPUBLIK INDONESIA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NOMOR39TAHUNl999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TENTANG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ASASI MANUSIA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I. UMUM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Bahwa manusia dianugerahi oleh Tuhan Yang Maha Esa akal budi dan nurani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memberikan kepadanya kemampuan untuk membedakan yang baik dan yang buruk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akan membimbing dan mengarahkan sikap dan perilaku dalam menjalani kehidupannya.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akal budi dan nuraninya itu, maka manusia memiliki kebebasan untuk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memutuskan sendiri perilaku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atau perbuatannya. Di sampaing itu, untuk mengimbangi kebebasan tersebut manusia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memiliki kemampuan untuk bertanggungjawab atas semua tindakan yang dilakukannya.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Kebebasan dasar dan hak-hak dasar itulah yang disebut hak asasi manusia yang melekat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pada manusia secara kodrati sebagai anugerah Tuhan Yang, Maha Esa. Hak-hak ini tidak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dapat diingkari. Pengingkaran terhadap hak tersebut berarti mengingkari martabat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kemanusiaan. Oleh karena itu, negara, pemerintah, atau organisasi apapun mengemban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kewajiban untuk mengakui dan melindungi hak asasi manusia pada setiap manusia tanpa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kecuali. Ini berarti bahwa hak asasi manusia harus selalu menjadi titik tolak, dan tujuan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penyelenggaraan kehidupan bermasyarakat, berbangsa, dan bemegara.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Sejalan dengan pandangan di atas, Pancasila sebagai dasar negara mengandung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pemikiran bahwa manusia diciptakan oleh Tuhan Yang Maha Esa dengan menyandang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dua aspek yakni, aspek individualitas (pribadi) dan aspek sosialitas (bermasyarakat). Oleh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karena itu, kebebasan setiap orang dibatasi oleh hak asasi orang lain. Ini berarti bahwa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 mengemban kewajiban mengakui dan menghormati hak asasi orang lain.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Kewajiban ini juga berlaku bagi setiap organisasi pada tataran manapun, terutama negara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pemerintah, Dengan demikian, negara dan pemerintah bertanggung jawab untuk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menghormati, melindungi, membela, dan menjamin hak asasi manusia setiap warga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negara dan penduduknya tanpa diskriminasi. Kewajiban menghonnati hak asasi manusia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tersebut, tercennin dalam Pembukaan Undang-Undang Dasar 1945 yang menjiwai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keseluruhan pasal dalam batang tubuhnya, terutama berkaitan dengan persamaan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kedudukan warga negara dalam hukum dan pemerintahan, hak atas pekerjaan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penghidupan yang layak, kemerdekaan berserikat dan berkumpul, hak untuk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mengeluarkan pikiran dengan lisan dan tulisan, kebebasan memeluk agama dan untuk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beribadat sesuai dengan agama dan kepercayaannya itu, hak untuk memperoleh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pendidikan dan pengajaran.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Sejarah bangsa Indonesia hingga kini mencatat berbagai penderitaan, kesengsaraan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kesenjangan sosial, yang disebabkan oleh perilaku tidak adil dan diskriminatif atas dasar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etnik, ras, warna kulit, budaya, bahasa, agama, golongan, jenis kelamin dan status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sosiallainnya. Perilaku tidak adil dan diskriminatif tersebut merupakan pelanggaran 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asasi manusia, baik yang bersifat vertikal (dilakukan oleh aparat negara terhadap warga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negara atau sebaliknya) maupun horizontal (antar warga negara sendiri) dan tidak sedikit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masuk dalam kategori pelanggaran hak asasi manusia yang berat (gross violation of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human rights).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Pada kenyataannya selama lebih lima puluh tahun usia Republik Indonesia, pelaksanaan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penghormatan, perlindungan, atau penegakan hakasasi manusia masih jauh dari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memuaskan.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Hal tersebut tercermin dari kejadian berupa penangkapan yang tidak sah, penculikan,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penganiayaan, perkosaan, penghilangan paksa, bahkan pembunuhan, pembakaran rumah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tinggal dan tempat ibadah, penyerangan pemukaagama beserta keluarganya. Selain itu,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terjadi pula penyalahgunaan kekuasaan oleh pejabat publik dan aparat negara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seharusnya menjadi penegak hukum, pemelihara keamanan, dan pelindung rakyat, tetapi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justru mengintimidasi, menganiaya, menghilangkan paksa dan/atau menghilangkan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nyawa.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Untuk melaksanakan kewajiban yang diatur dalam Undang-Undang Dasar 1945 tersebut,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Majelis Permusyawaratan Rakyat Republik Indonesia dengan Ketetapan Majelis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Pennusyawaratan Rakyat Republik Indonesia Nomor XVII/MPR/l998 tentang Hak Asasi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Manusia menugaskan kepadaLembaga-lembaga Tinggi Negara dan seluruh Aparatur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Pemerintah, untuk menghormati, menegakkan dan menyebarluaskan pemahainan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mengenai hak asasi manusia kepada seluruh masyarakat, serta segera meratifikasi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berbagai instrument Perserikatan Bangsa-Bangsa tentang Hak Asasi Manusia, sepanjang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tidak bertentangan dengan Pancasila dan Undang- Undang Dasar 1945.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 samping kedua sumber hukum di atas, pengaturan mengenai hak asasi manusia pada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dasarnya sudah tercantum dalam berbagai peraturan perundang-undangan, termasuk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undang-undang yang mengesahkan berbagai konvensi internasional mengenai hak asasi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manusia. Namun untuk memayungi seluruh peraturan perundang-undangan yang sudah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ada, perlu dibentuk Undang-undang tentang Hak 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Dasar pemikiran pembentukan Undang-undang ini adalah sebagai berikut :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a. Tuhan Yang Maha Esa adalah pencipta alam semesta dengan segala isinya;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b. pada dasarnya, manusia dianugerahi jiwa, bentuk, struktur, kemampuan, kemauan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serta berbagai kemudahan oleh Penciptanya, untuk menjamin kelanjutan hidupnya;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c. untuk melindungi, mempertahankan, dan meningkatkan martabat manusia, diperlukan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pengakuan dan perlindungan hak asasi manusia, karena tanpa hal tersebut manusia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akan kehilangan sifat dan martabatnya, sehingga dapat mendorong manusia menjadi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serigala bagi manusia lainnya (homo homini lupus);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d. karena manusia merupakan makhluk sosial, maka hak asasi manusia yang satu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dibatasi oleh hak asasi manusia yang lain, sehingga kebebasan atau hak asasi manusia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bukanlah tanpa batas;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e. hak asasi manusia tidak boleh dilenyapkan oleh siapapun dan dalam keadaan apapun;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f. setiap hak asasi manusia mengandung kewajiban untuk menghormati hak asasi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manusia orang lain, sehingga di dalam hak asasi manusia terdapat kewajiban dasar;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g. hak asasi manusia harus benar-benar dihormati, dilindungi, dan ditegakkan, dan untuk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itu pemerintah, aparatur negara, dan pejabat publik lainnya mempunyai kewajiban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tanggungjawab menjamin terselenggaranya penghormatan, perlindungan,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penegakan hak 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Undang-undang ini, pengaturan mengenai hak asasi manusia ditentukan dengan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berpedoman pada Deklarasi Hak Asasi Manusia Perserikatan Bangsa- Bangsa, Konvensi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Perserikatan Bangsa-Bangsa tentang Penghapusan Segala Bentuk Diskriminasi Terhadap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Wanita, Konvensi Perserikatan Bangsa- Bangsa tentang Hak-hak Anak, dan berbagai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instrumen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internasional lain yang mengatur mengenai hak asasi manusia. Materi Undang-undang ini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disesuaikan juga dengan kebutuhan hukum masyarakat dan pembangunan hukum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nasional yang berdasarkan Pancasila dan Undang-Undang Dasar 1945.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Undang-undang ini secara rinci mengatur mengenai hak untuk hidup dan hak untuk tidak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dihilangkan paksa dan/atau tidak dihilangkan nyawa, hak berkeluarga dan melanjutkan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keturunan, hak mengembangkan diri, hak memperoleh keadilan, hak atas kebebasan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pribadi, hak atas rasa aman, hak atas kesejahteraan, hak turut serta dalam pemerintahan,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wanita, hak anak, dan hak atas kebebasan beragama. Selain mengatur hak asasi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manusia, diatur pula mengenai kewajiban dasar, serta tugas dan tanggung jawab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pemerintah dalam penegakan hak 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 samping itu, Undang-undang ini mengatur mengenai Pembentukan Komisi Nasional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Asasi Manusia sebagai lembaga mandiri yang mempunyai fungsi, tugas, wewenang,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tanggung jawab untuk melaksanakan pengkajian, penelitian, penyuluhan,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pemantauan, dan mediasi tentang hak 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Undang-undang ini, diatur pula tentang partisipasi masyarakat berupa pengaduan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dan/atau gugatan atas pelanggaran hak asasi manusia, pengajaran usulan mengenai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perumusan kebijakan yang berkaitan dengan hak asasi manusia kepada Komnas HAM,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penelitian, pendidikan, dan penyebarluasan informasi mengenai hak 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Undang-undang tentang Hak Asasi Manusia ini adalah merupakan payung dari seluruh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peraturan perundang-undangan tentang hak 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Oleh karena itu, pelanggaran baik langsung maupun tidak langsung atas hak asasi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manusia dikenakan sanksi pidana, perdata, dan atau administratif sesuai dengan ketentuan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DEMI PASAL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asasi manusia dan kebebasan dasar manusia tidak dapat dilepaskan dari manusia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pribadi karena tanpa hak asasi manusia dan kebebasan dasar manusia yang bersangkutan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kehilangan harkat dan martabat kemanusiannya. Oleh karena itu, negara Republik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Indonesia termasuk Pemerintah berkewajiban, baik secara hukum maupun secara politik,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ekonomi, sosial dan moral, untuk melindungi dan memajukan serta mengambil langkahlangkah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konkret demi tegaknya hak asasi manusia dan kebebasan dasar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“dalam keadaan apapun" termasuk keadaan perang, sengketa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bersenjata, dan atau keadaan darurat. Yang dimaksud dengan “siapapun" adalah Negara,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Pemerintah dan atau anggota masyarakat. Hak untuk tidak dituntut atas dasar hukum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berlaku surut dapat dikecualikan dalam hal pelanggaran berat terhadap hak asasi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manusia yang digolongkan ke dalam kejahatan terhadap kemanusiaan.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(I)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(3)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"kelompok masyarakat yang rentan" antara lain adalah orang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lanjut usia, anak-anak, fakir miskin, wanita hamil, dan penyandang cacat.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(I)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Hak adat yang secara nyata masih berlaku dan dijunjung tinggi di dalam lingkungan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masyarakat hukum adat harus dihormati dan dilindungi dalam rangka perlindungan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penegakan hak asasi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manusia dalam masyarakat yang bersangkutan dengan memperhatikan hukum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rangka penegakan hak asasi manusia, identitas budaya nasional masyarakat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hukum adat, hak-hak adat yang masih secara nyata dipegang teguh oleh masyarakat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hukum adat setempat, tetap dihormati dan dilindungi sepanjang tidak bertentangan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dengan asas-asas negara hukum yang berintikan keadilan dan kesejahteraan rakyat.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“upaya hukum" adalah jalan yang dapat ditempuh oleh setiap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orang atau kelompok orang untuk membela dan memulihkan hak-haknya yang disediakan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oleh hukum Indonesia seperti misalnya, oleh Komnas HAM atau oleh pengadilan.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Termasuk upaya untuk naik banding ke Pengadilan Tinggi, mengajukan kasasi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peninjauan kembali ke Mahkamah Agung terhadap putusan pengadilan tingkat pertama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tingkat banding. Dalam Pasal ini dimaksudkan bahwa mereka yang ingin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menegakkan hak asasi manusia dan kebebasan dasarnya diwajibkan untuk menempuh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semua upaya hukum tersebut pada tingkat nasional terlebih dahulu (exhaustion of local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remedies) sebelum menggunakan forum baik di tingkat regional maupun internasional,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kecuali bila tidak mendapatkan tanggapan dari forum hukum nasional.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“perlindungan” adalah termasuk pembelaan hak 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(1)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Setiap orang berhak atas kehidupan, mempertahankan kehidupan, dan meningkatkan taraf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kehidupannya. Hak atas kehidupan ini bahkan juga melekat pada bayi yang belum lahir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atau orang yang terpidana mati. Dalam hal atau keadaan yang sangat luar biasa yaitu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demi kepentingan hidup ibunya dalam kasus aborsi atau berdasarkan putusan pengadilan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dalam kasus pidana mati. Maka tindakan aborsi atau pidana mati dalam hal dan atau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kondisi tersebut, masih dapat diizinkan. Hanya pada dua hal tersebut itulah hak untuk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hidup dapat dibatasi.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Ayat(3)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(1)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“perkawinan yang sah" adalah perkawinan yang dilaksanakan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sesuai dengan ketentuan peraturan perundang-undangan,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“kehendak bebas" adalah kehendak yang lahir dari niat yang suci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tanpa paksaan, penipuan, atau tekanan apapun dan dari siapapun terhadap calon suami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dan atau calon istri,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(I)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"seluruh harta kekayaan milik yang bersalah" adalah harta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bukan berasal dari pelanggaran atau kejahatan.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“menjadi objek penelitia” adalah kegiatan menempatkan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seseorang sebagai pihak yang dimintai komentar, pendapat atau keterangan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menyangkut kehidupan pribadi dan data-data pribadinya serta direkam gambar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suaranya.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(1)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”hak untuk bebas memeluk agamanya dan kepercayaannya”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adalah hak setiap orang untuk beragama menurut keyakinannya sendiri, tanpa adanya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paksaan dari siapapun juga.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je]as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je]as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Pasa1 27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(I)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menentukan suatu perbuatan termasuk kejahatan politik atau nonpolitik adalah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negara yang menerima pencari suaka.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29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Ayat(l)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“tidak boleh digangg” adalah hak yang berkaitan dengan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kehidupan pribadi (privacy) di dalam tempat kediamannya.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(1)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“pcnghilangan paksa" dalam ayat ini adalah tindakan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dilakukan oleh siapapun yang menyebabkan seseorang tidak diketahui keberadaan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keadaannya. Sedangkan yang dimaksud dengan “penghilangan nyawa” adalah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pembunuhan yang dilakukan sewenang- wenang tidak berdasarkan putusan pengadilan.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Ayal(l)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(3)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“hak milik mempunyai fungsi sosial”adalah bahwa setiap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penggunaan hak milik harus memperhatikan kepentingan umum.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Apabila kepentingan umum menghendaki alau membutuhkan benar -benar maka hak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milik dapat dicabut sesuai dengan ketentuan peraturan perundang-undangan.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39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Yang dimaksud dengan “tidak boleh dihambat" adalah bahwa setiap orang atau pekerja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tidak dapat dipaksa untuk menjadi anggota atau untuk tidak menjadi anggota dari suatu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serikat pekerja.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(I)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“berhak atas jaminan sosial” adalah bahwa setiap warga negara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mendapat jaminan sosial sesuai dengan ketentuan peraturan perundang-undangan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kemampuan negara.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“kemudahan dan perlakuan khusu” adalah pemberian pelayanan.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jasa, atau penyediaan fasilitas dan sarana demi kelancaran, keamanan, kesehatan,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keselamatan.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“keterwakilan wanita” adalah pemberian kesempatan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kedudukan yang sama bagi wanita untuk melaksanakan peranannya dalam bidang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eksekutif, yudikatif, legislatif, kepartaian, dan pemilihan umum menuju keadilan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kesetaraan jender 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49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(l)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“perlindungan khusus terhadap fungsi reproduksi” adalah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pelayanan kesehatan yang berkaitan dengan haid, hamil, melahirkan, dan pemberian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kesempatan untuk menyusui anak.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(3)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“melakukan perbuatan hukum sendiri” adalah cakap menurut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hukum untuk melakukan perbuatan hukum, dan bagi wanita beragama Islam yang sudah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dewasa, untuk menikah diwajibkan menggunakan wali.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Ayal (I)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Ayal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“tanggung jawab yang sama” adalah suatu kewajiban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dibebankan kepada kedua orang tua dalam hal pendidikan, biaya hidup, kasih sayang,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serta pembinaan masa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depan yang baik bagi anak.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“Kepentingan terbaik bagi anak” adalah sesuai dengan hak anak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sebagaimana tercantum dalam Konvensi Hak Anak yang telah diratifikasi dengan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Keputusan Presiden Nomor 36 Tahun 1990 tentang Pengesahan Convention on The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Rights of The Child (Konvensi tentang Hak Anak).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(3)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je)as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(1)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“suatu nama” adalah nama sendiri, dan nama orang tua kandung,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dan atau nama keluarga, dan atau nama marga.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Pelaksanaan hak anak yang cacat fisik dan atau mental atas biaya negara diutamakan bagi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kalangan yang tidak mampu.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59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ini berkaitan dengan perceraian orang tua anak, atau dalam hal kematian salah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seorang dari orang tuanya, atau dalam hal kuasa asuh orang tua dicabut, atau bila anak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disiksa atau tidak dilindungi atau ketidakmampuan orang tuanya.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(l)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Pendidikan dalam ayat ini mencakup pendidikan tata krama dan budi pekerti.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Pasal 64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Berbagai bentuk penyalahgunaan narkotika, psikotropika, dan zat adiktif lainnya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mencakup kegiatan produksi, peredaran, dan perdagangan sampai dengan penggunaannya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tidak sesuai dengan ketentuan peraturan perundang-undangan,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69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Pasa1 72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Pembatasan yang dimaksud dalam Pasal ini tidak berlaku terhadap hak asasi manusia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tidak dapat dikurangi (non-derogable rights) dengan memperhatikan Penjelasan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Pasa1 4 dan Pasal 9.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“kepentingan bangsa” adalah untuk keutuhan bangsa dan bukan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merupakan kepentingan penguasa.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Pasa174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Ketentuan dalam Pasal ini menegaskan bahwa siapapun tidak dibenarkan mengambil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keuntungan sepihak dan atau mendatangkan kerugian pihak lain dalam mengartikan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ketentuan dalam Undang-undang ini, sehingga mengakibatkan berkurangnya dan atau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hapusnya hak asasi manusia yang dijamin oleh Undang-undang ini.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79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(I)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“diresmikan oleh Presiden” adalah dalam bentuk Keputusan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Presiden.Peresmian oleh Presiden dikaitkan dengan kemandirian Komnas HAM.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Usulan Komnas HAM yang dimaksud, harus menampung seluruh aspirasi dari berbagai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lapisan masyarakat sesuai dengan syarat-syarat yang ditetapkan, yang jumlahnya paling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banyak 70 (tujuh puluh) orang.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(3)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(4)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(1)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b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c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d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e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Keputusan tentang pemberhentian dilakukan dengan pemberitahuan terlebih dahulu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kepada yang bersangkutan dan diberikan hak untuk membela diri dalam Sidang Paripurna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diadakan khusus untuk itu.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89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Aya1 (1)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Aya1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(3)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Huruf b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“penyelidikan dan pemeriksaan” dalam rangka pemantauan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adalah kegiatan pencarian data, informasi, dan fakta untuk mengetahui ada atau tidaknya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pelanggaran hak asasi manusia.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c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d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e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f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“pelanggaran hak asasi manusia dalam masalah publik” antara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lain mengenai pertanahan, ketenagakerjaan, dan lingkungan hidup.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(4)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b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“mediasi” adalah penyelesaian perkara perdata di luar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pengadilan, atas dasar kesepakatan para pihak.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c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d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e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(1)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(3)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(4)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“pengaduan melalui perwakilan” adalah pengaduan yang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dilakukan oleh perorangan atau kelompok untuk bertindak mewakili masyarakat tertentu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dilanggar hak asasinya dan atau atas dasar kesamaan kepentingan hukumnya.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(1)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b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Huruf c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dengan”itikad buruk” adalah perbuatan yang mengandung maksud dan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tujuan yang tidak baik misalnya pengaduan yang disertai data palsu atau keterangan tidak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benar. dan atau ditujukan semata-mata untuk mengakibatkan pencemaran nama baik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perorangan, keresahan kelompok, dan atau masyarakat.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dengan”tidak ada kesungguhan” adalah bahwa pengadu benar-benar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tidakbermaksud menyelesaikan sengketanya. misalnya pengadu telah 3 (tiga) kali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dipanggil tidak datang tanpa alasan yang sah.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d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Huruf e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“ketentuan peraturan perundang-undangan”dalam Pasal ini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adalah ketentuan Pasal 140 ayat (1) dan ayat (2), Pasal 141 ayat (1) Reglemen Indonesia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diperbaharui (RIB) atau Pasal 167 ayat (1) Reglemen Luar Jawa dan Madura.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(l)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(3)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Lembar keputusan asli atau salinan otentik keputusan mediasi diserahkan dan didaftarkan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oleh mediator kepada Panitera Pengadilan Negeri.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(4)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Permintaan terhadap keputusan yang dapat dilaksanakan (fiat eksekusi) kepada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Pengadilan Negeri dilakukan melalui Komnas HAM. Apabila pihak yang bersangkutan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tetap tidak melaksanakan keputusan yang telah dinyatakan dapat dilaksanakan oleh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pengadilan, maka pengadilan wajib melaksanakan keputusan tersebut.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Terhadap pihak ketiga yang merasa dirugikan oleh keputusan ini, maka pihak ketiga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tersebut masih dimungkinkan mengajukan gugatan melalui pengadilan.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Ayat(5)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97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98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99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lastRenderedPageBreak/>
        <w:t>Cuk.up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100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101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102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103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104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(l)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“pelanggaran hak asasi manusia yang berat” adalah pembunuhan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massal (genocide), pembunuhan sewenang-wenang atau di luar putusan pengadilan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(arbitrary/extra judicial killing), penyiksaan, penghilangan orang secara paksa,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perbudakan, atau diskriminasi yang dilakukan secara sistematis (systematic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diserimination).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(2)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Ayat (3)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Yang dimaksud dengan “pengadilan yang berwenang” meliputi empat lingkungan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peradilan sesuai dengan Undang-undang Nomor 14 Tahun 1910 tentang Ketentuanketentuan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Pokok Kekuasaan Kehakiman sebagaimana telah diubah dengan Undangundang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Nomor 35 Tahun 1999.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105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Pasal l06</w:t>
      </w:r>
    </w:p>
    <w:p w:rsidR="00BA6E3A" w:rsidRPr="00BA6E3A" w:rsidRDefault="00BA6E3A" w:rsidP="00BA6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E3A">
        <w:rPr>
          <w:rFonts w:ascii="Times New Roman" w:hAnsi="Times New Roman" w:cs="Times New Roman"/>
          <w:sz w:val="24"/>
          <w:szCs w:val="24"/>
        </w:rPr>
        <w:t>Cukup jelas</w:t>
      </w:r>
    </w:p>
    <w:p w:rsidR="00142C88" w:rsidRDefault="00BA6E3A" w:rsidP="00BA6E3A">
      <w:pPr>
        <w:jc w:val="center"/>
      </w:pPr>
      <w:r w:rsidRPr="00BA6E3A">
        <w:rPr>
          <w:rFonts w:ascii="Times New Roman" w:hAnsi="Times New Roman" w:cs="Times New Roman"/>
          <w:sz w:val="24"/>
          <w:szCs w:val="24"/>
        </w:rPr>
        <w:t>TAMBAHAN LEMBARAN NEGARA REPUBLIK INDONESIA NOMOR 3886</w:t>
      </w:r>
    </w:p>
    <w:sectPr w:rsidR="00142C88" w:rsidSect="00142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6E3A"/>
    <w:rsid w:val="00142C88"/>
    <w:rsid w:val="00BA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10002</Words>
  <Characters>57012</Characters>
  <Application>Microsoft Office Word</Application>
  <DocSecurity>0</DocSecurity>
  <Lines>475</Lines>
  <Paragraphs>133</Paragraphs>
  <ScaleCrop>false</ScaleCrop>
  <Company>HOME</Company>
  <LinksUpToDate>false</LinksUpToDate>
  <CharactersWithSpaces>66881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2011-12-26T09:19:00Z</dcterms:created>
  <dcterms:modified xsi:type="dcterms:W3CDTF">2011-12-26T09:20:00Z</dcterms:modified>
</cp:coreProperties>
</file>